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2C6693B2" w:rsidR="00AF636F" w:rsidRPr="00633240" w:rsidRDefault="003762D7" w:rsidP="00666481">
      <w:pPr>
        <w:spacing w:after="120"/>
        <w:jc w:val="center"/>
        <w:rPr>
          <w:rFonts w:ascii="Arial" w:hAnsi="Arial" w:cs="Arial"/>
          <w:b/>
          <w:bCs/>
          <w:kern w:val="32"/>
          <w:sz w:val="24"/>
          <w:szCs w:val="28"/>
        </w:rPr>
      </w:pPr>
      <w:r w:rsidRPr="003762D7">
        <w:rPr>
          <w:rFonts w:ascii="Arial" w:hAnsi="Arial" w:cs="Arial"/>
          <w:b/>
          <w:bCs/>
          <w:kern w:val="32"/>
          <w:sz w:val="24"/>
          <w:szCs w:val="28"/>
        </w:rPr>
        <w:t>Io sono andato, mi sono lavato e ho acquistato la vista</w:t>
      </w:r>
    </w:p>
    <w:p w14:paraId="40E2A66C" w14:textId="23F90FFE" w:rsidR="002B61FA" w:rsidRDefault="002B61FA" w:rsidP="00A204CD">
      <w:pPr>
        <w:spacing w:after="120"/>
        <w:jc w:val="both"/>
        <w:rPr>
          <w:rFonts w:ascii="Arial" w:hAnsi="Arial" w:cs="Arial"/>
        </w:rPr>
      </w:pPr>
      <w:r>
        <w:rPr>
          <w:rFonts w:ascii="Arial" w:hAnsi="Arial" w:cs="Arial"/>
        </w:rPr>
        <w:t>Il testimone di Cristo Gesù ha un solo obbligo: dire ciò che lui era prima di incontrare Cristo Gesù e ciò che è divenuto dopo averlo incontrato. Quest’uomo che prima era cieco, dice al mondo che lo interrogava cosa è avvenuto e perché lui ora ci vede:</w:t>
      </w:r>
      <w:r w:rsidRPr="002B61FA">
        <w:rPr>
          <w:i/>
          <w:iCs/>
        </w:rPr>
        <w:t xml:space="preserve"> </w:t>
      </w:r>
      <w:r w:rsidRPr="002B61FA">
        <w:rPr>
          <w:rFonts w:ascii="Arial" w:hAnsi="Arial" w:cs="Arial"/>
          <w:i/>
          <w:iCs/>
        </w:rPr>
        <w:t>«L’uomo che si chiama Gesù ha fatto del fango, mi ha spalmato gli occhi e mi ha detto: “Va’ a Sìloe e làvati!”. Io sono andato, mi sono lavato e ho acquistato la vista»</w:t>
      </w:r>
      <w:r w:rsidRPr="002B61FA">
        <w:rPr>
          <w:rFonts w:ascii="Arial" w:hAnsi="Arial" w:cs="Arial"/>
        </w:rPr>
        <w:t xml:space="preserve">. </w:t>
      </w:r>
      <w:r>
        <w:rPr>
          <w:rFonts w:ascii="Arial" w:hAnsi="Arial" w:cs="Arial"/>
        </w:rPr>
        <w:t xml:space="preserve"> Altro non sa dire, ma neanche può dire altro. A questa regola si attiene anche l’Apostolo Paolo dinanzi al Sinedrio di Gerusalemme e anche dinanzi ad</w:t>
      </w:r>
      <w:r w:rsidR="00266C08">
        <w:rPr>
          <w:rFonts w:ascii="Arial" w:hAnsi="Arial" w:cs="Arial"/>
        </w:rPr>
        <w:t xml:space="preserve"> Agrippa</w:t>
      </w:r>
      <w:r>
        <w:rPr>
          <w:rFonts w:ascii="Arial" w:hAnsi="Arial" w:cs="Arial"/>
        </w:rPr>
        <w:t>,</w:t>
      </w:r>
    </w:p>
    <w:p w14:paraId="28891A0E" w14:textId="108EEF3F" w:rsidR="002B61FA" w:rsidRPr="002B61FA" w:rsidRDefault="002B61FA" w:rsidP="002B61FA">
      <w:pPr>
        <w:spacing w:after="120"/>
        <w:jc w:val="both"/>
        <w:rPr>
          <w:rFonts w:ascii="Arial" w:hAnsi="Arial" w:cs="Arial"/>
          <w:i/>
          <w:iCs/>
        </w:rPr>
      </w:pPr>
      <w:r w:rsidRPr="00266C08">
        <w:rPr>
          <w:rFonts w:ascii="Arial" w:hAnsi="Arial" w:cs="Arial"/>
          <w:b/>
          <w:bCs/>
        </w:rPr>
        <w:t>Dinanzi al Sinedrio</w:t>
      </w:r>
      <w:r>
        <w:rPr>
          <w:rFonts w:ascii="Arial" w:hAnsi="Arial" w:cs="Arial"/>
        </w:rPr>
        <w:t xml:space="preserve">: </w:t>
      </w:r>
      <w:r w:rsidRPr="002B61FA">
        <w:rPr>
          <w:rFonts w:ascii="Arial" w:hAnsi="Arial" w:cs="Arial"/>
          <w:i/>
          <w:iCs/>
        </w:rPr>
        <w:t xml:space="preserve">«Fratelli e padri, ascoltate ora la mia difesa davanti a voi». </w:t>
      </w:r>
      <w:r w:rsidR="00DC6CB8" w:rsidRPr="002B61FA">
        <w:rPr>
          <w:rFonts w:ascii="Arial" w:hAnsi="Arial" w:cs="Arial"/>
          <w:i/>
          <w:iCs/>
        </w:rPr>
        <w:t>Quando</w:t>
      </w:r>
      <w:r w:rsidRPr="002B61FA">
        <w:rPr>
          <w:rFonts w:ascii="Arial" w:hAnsi="Arial" w:cs="Arial"/>
          <w:i/>
          <w:iCs/>
        </w:rPr>
        <w:t xml:space="preserve">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w:t>
      </w:r>
      <w:r w:rsidR="00DC6CB8" w:rsidRPr="002B61FA">
        <w:rPr>
          <w:rFonts w:ascii="Arial" w:hAnsi="Arial" w:cs="Arial"/>
          <w:i/>
          <w:iCs/>
        </w:rPr>
        <w:t>Io</w:t>
      </w:r>
      <w:r w:rsidRPr="002B61FA">
        <w:rPr>
          <w:rFonts w:ascii="Arial" w:hAnsi="Arial" w:cs="Arial"/>
          <w:i/>
          <w:iCs/>
        </w:rPr>
        <w:t xml:space="preserve"> perseguitai a morte questa Via, incatenando e mettendo in carcere uomini e donne, </w:t>
      </w:r>
      <w:r w:rsidR="00DC6CB8" w:rsidRPr="002B61FA">
        <w:rPr>
          <w:rFonts w:ascii="Arial" w:hAnsi="Arial" w:cs="Arial"/>
          <w:i/>
          <w:iCs/>
        </w:rPr>
        <w:t>come</w:t>
      </w:r>
      <w:r w:rsidRPr="002B61FA">
        <w:rPr>
          <w:rFonts w:ascii="Arial" w:hAnsi="Arial" w:cs="Arial"/>
          <w:i/>
          <w:iCs/>
        </w:rPr>
        <w:t xml:space="preserve"> può darmi testimonianza anche il sommo sacerdote e tutto il collegio degli anziani. Da loro avevo anche ricevuto lettere per i fratelli e mi recai a Damasco per condurre prigionieri a Gerusalemme anche quelli che stanno là, perché fossero puniti.</w:t>
      </w:r>
      <w:r w:rsidRPr="002B61FA">
        <w:rPr>
          <w:rFonts w:ascii="Arial" w:hAnsi="Arial" w:cs="Arial"/>
          <w:i/>
          <w:iCs/>
        </w:rPr>
        <w:t xml:space="preserve"> </w:t>
      </w:r>
      <w:r w:rsidR="00DC6CB8" w:rsidRPr="002B61FA">
        <w:rPr>
          <w:rFonts w:ascii="Arial" w:hAnsi="Arial" w:cs="Arial"/>
          <w:i/>
          <w:iCs/>
        </w:rPr>
        <w:t>Mentre</w:t>
      </w:r>
      <w:r w:rsidRPr="002B61FA">
        <w:rPr>
          <w:rFonts w:ascii="Arial" w:hAnsi="Arial" w:cs="Arial"/>
          <w:i/>
          <w:iCs/>
        </w:rPr>
        <w:t xml:space="preserve"> ero in viaggio e mi stavo avvicinando a Damasco, verso mezzogiorno, all’improvviso una grande luce dal cielo sfolgorò attorno a me; </w:t>
      </w:r>
      <w:r w:rsidR="00DC6CB8" w:rsidRPr="002B61FA">
        <w:rPr>
          <w:rFonts w:ascii="Arial" w:hAnsi="Arial" w:cs="Arial"/>
          <w:i/>
          <w:iCs/>
        </w:rPr>
        <w:t>caddi</w:t>
      </w:r>
      <w:r w:rsidRPr="002B61FA">
        <w:rPr>
          <w:rFonts w:ascii="Arial" w:hAnsi="Arial" w:cs="Arial"/>
          <w:i/>
          <w:iCs/>
        </w:rPr>
        <w:t xml:space="preserve"> a terra e sentii una voce che mi diceva: “Saulo, Saulo, perché mi perséguiti?”. </w:t>
      </w:r>
      <w:r w:rsidR="00DC6CB8" w:rsidRPr="002B61FA">
        <w:rPr>
          <w:rFonts w:ascii="Arial" w:hAnsi="Arial" w:cs="Arial"/>
          <w:i/>
          <w:iCs/>
        </w:rPr>
        <w:t>Io</w:t>
      </w:r>
      <w:r w:rsidRPr="002B61FA">
        <w:rPr>
          <w:rFonts w:ascii="Arial" w:hAnsi="Arial" w:cs="Arial"/>
          <w:i/>
          <w:iCs/>
        </w:rPr>
        <w:t xml:space="preserve"> risposi: “Chi sei, o Signore?”. Mi disse: “Io sono Gesù il Nazareno, che tu perséguiti”. </w:t>
      </w:r>
      <w:r w:rsidR="00DC6CB8" w:rsidRPr="002B61FA">
        <w:rPr>
          <w:rFonts w:ascii="Arial" w:hAnsi="Arial" w:cs="Arial"/>
          <w:i/>
          <w:iCs/>
        </w:rPr>
        <w:t>Quelli</w:t>
      </w:r>
      <w:r w:rsidRPr="002B61FA">
        <w:rPr>
          <w:rFonts w:ascii="Arial" w:hAnsi="Arial" w:cs="Arial"/>
          <w:i/>
          <w:iCs/>
        </w:rPr>
        <w:t xml:space="preserve"> che erano con me videro la luce, ma non udirono la voce di colui che mi parlava. </w:t>
      </w:r>
      <w:r w:rsidR="00DC6CB8" w:rsidRPr="002B61FA">
        <w:rPr>
          <w:rFonts w:ascii="Arial" w:hAnsi="Arial" w:cs="Arial"/>
          <w:i/>
          <w:iCs/>
        </w:rPr>
        <w:t>Io</w:t>
      </w:r>
      <w:r w:rsidRPr="002B61FA">
        <w:rPr>
          <w:rFonts w:ascii="Arial" w:hAnsi="Arial" w:cs="Arial"/>
          <w:i/>
          <w:iCs/>
        </w:rPr>
        <w:t xml:space="preserve"> dissi allora: “Che devo fare, Signore?”. E il Signore mi disse: “Àlzati e prosegui verso Damasco; là ti verrà detto tutto quello che è stabilito che tu faccia”. </w:t>
      </w:r>
      <w:r w:rsidR="00DC6CB8" w:rsidRPr="002B61FA">
        <w:rPr>
          <w:rFonts w:ascii="Arial" w:hAnsi="Arial" w:cs="Arial"/>
          <w:i/>
          <w:iCs/>
        </w:rPr>
        <w:t>E</w:t>
      </w:r>
      <w:r w:rsidRPr="002B61FA">
        <w:rPr>
          <w:rFonts w:ascii="Arial" w:hAnsi="Arial" w:cs="Arial"/>
          <w:i/>
          <w:iCs/>
        </w:rPr>
        <w:t xml:space="preserve"> poiché non ci vedevo più, a causa del fulgore di quella luce, guidato per mano dai miei compagni giunsi a Damasco.</w:t>
      </w:r>
    </w:p>
    <w:p w14:paraId="56900FD7" w14:textId="0A464466" w:rsidR="002B61FA" w:rsidRPr="002B61FA" w:rsidRDefault="00DC6CB8" w:rsidP="002B61FA">
      <w:pPr>
        <w:spacing w:after="120"/>
        <w:jc w:val="both"/>
        <w:rPr>
          <w:rFonts w:ascii="Arial" w:hAnsi="Arial" w:cs="Arial"/>
          <w:i/>
          <w:iCs/>
        </w:rPr>
      </w:pPr>
      <w:r w:rsidRPr="002B61FA">
        <w:rPr>
          <w:rFonts w:ascii="Arial" w:hAnsi="Arial" w:cs="Arial"/>
          <w:i/>
          <w:iCs/>
        </w:rPr>
        <w:t>Un</w:t>
      </w:r>
      <w:r w:rsidR="002B61FA" w:rsidRPr="002B61FA">
        <w:rPr>
          <w:rFonts w:ascii="Arial" w:hAnsi="Arial" w:cs="Arial"/>
          <w:i/>
          <w:iCs/>
        </w:rPr>
        <w:t xml:space="preserve"> certo Anania, devoto osservante della Legge e stimato da tutti i Giudei là residenti, </w:t>
      </w:r>
      <w:r w:rsidRPr="002B61FA">
        <w:rPr>
          <w:rFonts w:ascii="Arial" w:hAnsi="Arial" w:cs="Arial"/>
          <w:i/>
          <w:iCs/>
        </w:rPr>
        <w:t>venne</w:t>
      </w:r>
      <w:r w:rsidR="002B61FA" w:rsidRPr="002B61FA">
        <w:rPr>
          <w:rFonts w:ascii="Arial" w:hAnsi="Arial" w:cs="Arial"/>
          <w:i/>
          <w:iCs/>
        </w:rPr>
        <w:t xml:space="preserve"> da me, mi si accostò e disse: “Saulo, fratello, torna a vedere!”. E in quell’istante lo vidi. </w:t>
      </w:r>
      <w:r w:rsidRPr="002B61FA">
        <w:rPr>
          <w:rFonts w:ascii="Arial" w:hAnsi="Arial" w:cs="Arial"/>
          <w:i/>
          <w:iCs/>
        </w:rPr>
        <w:t>Egli</w:t>
      </w:r>
      <w:r w:rsidR="002B61FA" w:rsidRPr="002B61FA">
        <w:rPr>
          <w:rFonts w:ascii="Arial" w:hAnsi="Arial" w:cs="Arial"/>
          <w:i/>
          <w:iCs/>
        </w:rPr>
        <w:t xml:space="preserve"> soggiunse: “Il Dio dei nostri padri ti ha predestinato a conoscere la sua volontà, a vedere il Giusto e ad ascoltare una parola dalla sua stessa bocca, </w:t>
      </w:r>
      <w:r w:rsidRPr="002B61FA">
        <w:rPr>
          <w:rFonts w:ascii="Arial" w:hAnsi="Arial" w:cs="Arial"/>
          <w:i/>
          <w:iCs/>
        </w:rPr>
        <w:t>perché</w:t>
      </w:r>
      <w:r w:rsidR="002B61FA" w:rsidRPr="002B61FA">
        <w:rPr>
          <w:rFonts w:ascii="Arial" w:hAnsi="Arial" w:cs="Arial"/>
          <w:i/>
          <w:iCs/>
        </w:rPr>
        <w:t xml:space="preserve"> gli sarai testimone davanti a tutti gli uomini delle cose che hai visto e udito. </w:t>
      </w:r>
      <w:r w:rsidRPr="002B61FA">
        <w:rPr>
          <w:rFonts w:ascii="Arial" w:hAnsi="Arial" w:cs="Arial"/>
          <w:i/>
          <w:iCs/>
        </w:rPr>
        <w:t>E</w:t>
      </w:r>
      <w:r w:rsidR="002B61FA" w:rsidRPr="002B61FA">
        <w:rPr>
          <w:rFonts w:ascii="Arial" w:hAnsi="Arial" w:cs="Arial"/>
          <w:i/>
          <w:iCs/>
        </w:rPr>
        <w:t xml:space="preserve"> ora, perché aspetti? Àlzati, fatti battezzare e purificare dai tuoi peccati, invocando il suo nome”.</w:t>
      </w:r>
      <w:r w:rsidR="002B61FA" w:rsidRPr="002B61FA">
        <w:rPr>
          <w:rFonts w:ascii="Arial" w:hAnsi="Arial" w:cs="Arial"/>
          <w:i/>
          <w:iCs/>
        </w:rPr>
        <w:t xml:space="preserve"> </w:t>
      </w:r>
      <w:r w:rsidRPr="002B61FA">
        <w:rPr>
          <w:rFonts w:ascii="Arial" w:hAnsi="Arial" w:cs="Arial"/>
          <w:i/>
          <w:iCs/>
        </w:rPr>
        <w:t>Dopo</w:t>
      </w:r>
      <w:r w:rsidR="002B61FA" w:rsidRPr="002B61FA">
        <w:rPr>
          <w:rFonts w:ascii="Arial" w:hAnsi="Arial" w:cs="Arial"/>
          <w:i/>
          <w:iCs/>
        </w:rPr>
        <w:t xml:space="preserve"> il mio ritorno a Gerusalemme, mentre pregavo nel tempio, fui rapito in estasi </w:t>
      </w:r>
      <w:r w:rsidRPr="002B61FA">
        <w:rPr>
          <w:rFonts w:ascii="Arial" w:hAnsi="Arial" w:cs="Arial"/>
          <w:i/>
          <w:iCs/>
        </w:rPr>
        <w:t>e</w:t>
      </w:r>
      <w:r w:rsidR="002B61FA" w:rsidRPr="002B61FA">
        <w:rPr>
          <w:rFonts w:ascii="Arial" w:hAnsi="Arial" w:cs="Arial"/>
          <w:i/>
          <w:iCs/>
        </w:rPr>
        <w:t xml:space="preserve"> vidi lui che mi diceva: “Affréttati ed esci presto da Gerusalemme, perché non accetteranno la tua testimonianza su di me”. </w:t>
      </w:r>
      <w:r w:rsidRPr="002B61FA">
        <w:rPr>
          <w:rFonts w:ascii="Arial" w:hAnsi="Arial" w:cs="Arial"/>
          <w:i/>
          <w:iCs/>
        </w:rPr>
        <w:t>E</w:t>
      </w:r>
      <w:r w:rsidR="002B61FA" w:rsidRPr="002B61FA">
        <w:rPr>
          <w:rFonts w:ascii="Arial" w:hAnsi="Arial" w:cs="Arial"/>
          <w:i/>
          <w:iCs/>
        </w:rPr>
        <w:t xml:space="preserve"> io dissi: “Signore, essi sanno che facevo imprigionare e percuotere nelle sinagoghe quelli che credevano in te; </w:t>
      </w:r>
      <w:r w:rsidRPr="002B61FA">
        <w:rPr>
          <w:rFonts w:ascii="Arial" w:hAnsi="Arial" w:cs="Arial"/>
          <w:i/>
          <w:iCs/>
        </w:rPr>
        <w:t>e</w:t>
      </w:r>
      <w:r w:rsidR="002B61FA" w:rsidRPr="002B61FA">
        <w:rPr>
          <w:rFonts w:ascii="Arial" w:hAnsi="Arial" w:cs="Arial"/>
          <w:i/>
          <w:iCs/>
        </w:rPr>
        <w:t xml:space="preserve"> quando si versava il sangue di Stefano, tuo testimone, anche io ero presente e approvavo, e custodivo i vestiti di quelli che lo uccidevano”. </w:t>
      </w:r>
      <w:r w:rsidRPr="002B61FA">
        <w:rPr>
          <w:rFonts w:ascii="Arial" w:hAnsi="Arial" w:cs="Arial"/>
          <w:i/>
          <w:iCs/>
        </w:rPr>
        <w:t>Ma</w:t>
      </w:r>
      <w:r w:rsidR="002B61FA" w:rsidRPr="002B61FA">
        <w:rPr>
          <w:rFonts w:ascii="Arial" w:hAnsi="Arial" w:cs="Arial"/>
          <w:i/>
          <w:iCs/>
        </w:rPr>
        <w:t xml:space="preserve"> egli mi disse: “Va’, perché io ti manderò lontano, alle nazioni”»</w:t>
      </w:r>
      <w:r w:rsidR="002B61FA" w:rsidRPr="002B61FA">
        <w:rPr>
          <w:rFonts w:ascii="Arial" w:hAnsi="Arial" w:cs="Arial"/>
          <w:i/>
          <w:iCs/>
        </w:rPr>
        <w:t xml:space="preserve"> (At 22,1-21). </w:t>
      </w:r>
    </w:p>
    <w:p w14:paraId="0CCFDD13" w14:textId="3426048F" w:rsidR="002B61FA" w:rsidRPr="00DC6CB8" w:rsidRDefault="002B61FA" w:rsidP="002B61FA">
      <w:pPr>
        <w:spacing w:after="120"/>
        <w:jc w:val="both"/>
        <w:rPr>
          <w:rFonts w:ascii="Arial" w:hAnsi="Arial" w:cs="Arial"/>
          <w:i/>
          <w:iCs/>
        </w:rPr>
      </w:pPr>
      <w:r w:rsidRPr="00266C08">
        <w:rPr>
          <w:rFonts w:ascii="Arial" w:hAnsi="Arial" w:cs="Arial"/>
          <w:b/>
          <w:bCs/>
        </w:rPr>
        <w:t>Dinanzi al re Agrippa</w:t>
      </w:r>
      <w:r>
        <w:rPr>
          <w:rFonts w:ascii="Arial" w:hAnsi="Arial" w:cs="Arial"/>
        </w:rPr>
        <w:t xml:space="preserve">: </w:t>
      </w:r>
      <w:r w:rsidRPr="00DC6CB8">
        <w:rPr>
          <w:rFonts w:ascii="Arial" w:hAnsi="Arial" w:cs="Arial"/>
          <w:i/>
          <w:iCs/>
        </w:rPr>
        <w:t>“</w:t>
      </w:r>
      <w:r w:rsidR="00DC6CB8" w:rsidRPr="00DC6CB8">
        <w:rPr>
          <w:rFonts w:ascii="Arial" w:hAnsi="Arial" w:cs="Arial"/>
          <w:i/>
          <w:iCs/>
        </w:rPr>
        <w:t>Erano</w:t>
      </w:r>
      <w:r w:rsidRPr="00DC6CB8">
        <w:rPr>
          <w:rFonts w:ascii="Arial" w:hAnsi="Arial" w:cs="Arial"/>
          <w:i/>
          <w:iCs/>
        </w:rPr>
        <w:t xml:space="preserve"> trascorsi alcuni giorni, quando arrivarono a Cesarèa il re Agrippa e Berenice e vennero a salutare Festo. </w:t>
      </w:r>
      <w:r w:rsidR="00DC6CB8" w:rsidRPr="00DC6CB8">
        <w:rPr>
          <w:rFonts w:ascii="Arial" w:hAnsi="Arial" w:cs="Arial"/>
          <w:i/>
          <w:iCs/>
        </w:rPr>
        <w:t>E</w:t>
      </w:r>
      <w:r w:rsidRPr="00DC6CB8">
        <w:rPr>
          <w:rFonts w:ascii="Arial" w:hAnsi="Arial" w:cs="Arial"/>
          <w:i/>
          <w:iCs/>
        </w:rPr>
        <w:t xml:space="preserve"> poiché si trattennero parecchi giorni, Festo espose al re le accuse contro Paolo, dicendo: «C’è un uomo, lasciato qui prigioniero da Felice, </w:t>
      </w:r>
      <w:r w:rsidR="00DC6CB8" w:rsidRPr="00DC6CB8">
        <w:rPr>
          <w:rFonts w:ascii="Arial" w:hAnsi="Arial" w:cs="Arial"/>
          <w:i/>
          <w:iCs/>
        </w:rPr>
        <w:t>contro</w:t>
      </w:r>
      <w:r w:rsidRPr="00DC6CB8">
        <w:rPr>
          <w:rFonts w:ascii="Arial" w:hAnsi="Arial" w:cs="Arial"/>
          <w:i/>
          <w:iCs/>
        </w:rPr>
        <w:t xml:space="preserve"> il quale, durante la mia visita a Gerusalemme, si presentarono i capi dei sacerdoti e gli anziani dei Giudei per chiederne la condanna. </w:t>
      </w:r>
      <w:r w:rsidR="00DC6CB8" w:rsidRPr="00DC6CB8">
        <w:rPr>
          <w:rFonts w:ascii="Arial" w:hAnsi="Arial" w:cs="Arial"/>
          <w:i/>
          <w:iCs/>
        </w:rPr>
        <w:t>Risposi</w:t>
      </w:r>
      <w:r w:rsidRPr="00DC6CB8">
        <w:rPr>
          <w:rFonts w:ascii="Arial" w:hAnsi="Arial" w:cs="Arial"/>
          <w:i/>
          <w:iCs/>
        </w:rPr>
        <w:t xml:space="preserve"> loro che i Romani non usano consegnare una persona, prima che l’accusato sia messo a confronto con i suoi accusatori e possa aver modo di difendersi dall’accusa. </w:t>
      </w:r>
      <w:r w:rsidR="00DC6CB8" w:rsidRPr="00DC6CB8">
        <w:rPr>
          <w:rFonts w:ascii="Arial" w:hAnsi="Arial" w:cs="Arial"/>
          <w:i/>
          <w:iCs/>
        </w:rPr>
        <w:t>Allora</w:t>
      </w:r>
      <w:r w:rsidRPr="00DC6CB8">
        <w:rPr>
          <w:rFonts w:ascii="Arial" w:hAnsi="Arial" w:cs="Arial"/>
          <w:i/>
          <w:iCs/>
        </w:rPr>
        <w:t xml:space="preserve"> essi vennero qui e io, senza indugi, il giorno seguente sedetti in tribunale e ordinai che vi fosse condotto quell’uomo. </w:t>
      </w:r>
      <w:r w:rsidR="00DC6CB8" w:rsidRPr="00DC6CB8">
        <w:rPr>
          <w:rFonts w:ascii="Arial" w:hAnsi="Arial" w:cs="Arial"/>
          <w:i/>
          <w:iCs/>
        </w:rPr>
        <w:t>Quelli</w:t>
      </w:r>
      <w:r w:rsidRPr="00DC6CB8">
        <w:rPr>
          <w:rFonts w:ascii="Arial" w:hAnsi="Arial" w:cs="Arial"/>
          <w:i/>
          <w:iCs/>
        </w:rPr>
        <w:t xml:space="preserve"> che lo incolpavano gli si misero attorno, ma non portarono alcuna accusa di quei crimini che io immaginavo; </w:t>
      </w:r>
      <w:r w:rsidR="00DC6CB8" w:rsidRPr="00DC6CB8">
        <w:rPr>
          <w:rFonts w:ascii="Arial" w:hAnsi="Arial" w:cs="Arial"/>
          <w:i/>
          <w:iCs/>
        </w:rPr>
        <w:t>avevano</w:t>
      </w:r>
      <w:r w:rsidRPr="00DC6CB8">
        <w:rPr>
          <w:rFonts w:ascii="Arial" w:hAnsi="Arial" w:cs="Arial"/>
          <w:i/>
          <w:iCs/>
        </w:rPr>
        <w:t xml:space="preserve"> con lui alcune questioni relative alla loro religione e a un certo Gesù, morto, che Paolo sosteneva essere vivo. </w:t>
      </w:r>
      <w:r w:rsidR="00DC6CB8" w:rsidRPr="00DC6CB8">
        <w:rPr>
          <w:rFonts w:ascii="Arial" w:hAnsi="Arial" w:cs="Arial"/>
          <w:i/>
          <w:iCs/>
        </w:rPr>
        <w:t>Perplesso</w:t>
      </w:r>
      <w:r w:rsidRPr="00DC6CB8">
        <w:rPr>
          <w:rFonts w:ascii="Arial" w:hAnsi="Arial" w:cs="Arial"/>
          <w:i/>
          <w:iCs/>
        </w:rPr>
        <w:t xml:space="preserve"> di fronte a simili controversie, chiesi se volesse andare a Gerusalemme e là essere giudicato di queste cose. </w:t>
      </w:r>
      <w:r w:rsidR="00DC6CB8" w:rsidRPr="00DC6CB8">
        <w:rPr>
          <w:rFonts w:ascii="Arial" w:hAnsi="Arial" w:cs="Arial"/>
          <w:i/>
          <w:iCs/>
        </w:rPr>
        <w:t>Ma</w:t>
      </w:r>
      <w:r w:rsidRPr="00DC6CB8">
        <w:rPr>
          <w:rFonts w:ascii="Arial" w:hAnsi="Arial" w:cs="Arial"/>
          <w:i/>
          <w:iCs/>
        </w:rPr>
        <w:t xml:space="preserve"> Paolo si appellò perché la sua causa fosse riservata al giudizio di Augusto, e così ordinai che fosse tenuto sotto custodia fino a quando potrò inviarlo a Cesare». </w:t>
      </w:r>
      <w:r w:rsidR="00DC6CB8" w:rsidRPr="00DC6CB8">
        <w:rPr>
          <w:rFonts w:ascii="Arial" w:hAnsi="Arial" w:cs="Arial"/>
          <w:i/>
          <w:iCs/>
        </w:rPr>
        <w:t>E</w:t>
      </w:r>
      <w:r w:rsidRPr="00DC6CB8">
        <w:rPr>
          <w:rFonts w:ascii="Arial" w:hAnsi="Arial" w:cs="Arial"/>
          <w:i/>
          <w:iCs/>
        </w:rPr>
        <w:t xml:space="preserve"> Agrippa disse a Festo: «Vorrei anche io ascoltare quell’uomo!». «Domani – rispose – lo potrai ascoltare».</w:t>
      </w:r>
      <w:r w:rsidRPr="00DC6CB8">
        <w:rPr>
          <w:rFonts w:ascii="Arial" w:hAnsi="Arial" w:cs="Arial"/>
          <w:i/>
          <w:iCs/>
        </w:rPr>
        <w:t xml:space="preserve"> </w:t>
      </w:r>
      <w:r w:rsidR="00DC6CB8" w:rsidRPr="00DC6CB8">
        <w:rPr>
          <w:rFonts w:ascii="Arial" w:hAnsi="Arial" w:cs="Arial"/>
          <w:i/>
          <w:iCs/>
        </w:rPr>
        <w:t>Il</w:t>
      </w:r>
      <w:r w:rsidRPr="00DC6CB8">
        <w:rPr>
          <w:rFonts w:ascii="Arial" w:hAnsi="Arial" w:cs="Arial"/>
          <w:i/>
          <w:iCs/>
        </w:rPr>
        <w:t xml:space="preserve"> giorno dopo Agrippa e Berenice vennero con grande sfarzo ed entrarono nella sala dell’udienza, accompagnati dai comandanti e dai cittadini più in vista; per ordine di Festo fu fatto entrare Paolo. </w:t>
      </w:r>
      <w:r w:rsidR="00DC6CB8" w:rsidRPr="00DC6CB8">
        <w:rPr>
          <w:rFonts w:ascii="Arial" w:hAnsi="Arial" w:cs="Arial"/>
          <w:i/>
          <w:iCs/>
        </w:rPr>
        <w:t>Allora</w:t>
      </w:r>
      <w:r w:rsidRPr="00DC6CB8">
        <w:rPr>
          <w:rFonts w:ascii="Arial" w:hAnsi="Arial" w:cs="Arial"/>
          <w:i/>
          <w:iCs/>
        </w:rPr>
        <w:t xml:space="preserve"> Festo disse: «Re Agrippa e tutti voi qui presenti con noi, voi avete davanti agli occhi colui riguardo al quale tutta la folla dei Giudei si è rivolta a me, in Gerusalemme e qui, per chiedere a gran voce che non resti più in vita. </w:t>
      </w:r>
      <w:r w:rsidR="00DC6CB8" w:rsidRPr="00DC6CB8">
        <w:rPr>
          <w:rFonts w:ascii="Arial" w:hAnsi="Arial" w:cs="Arial"/>
          <w:i/>
          <w:iCs/>
        </w:rPr>
        <w:t>Io</w:t>
      </w:r>
      <w:r w:rsidRPr="00DC6CB8">
        <w:rPr>
          <w:rFonts w:ascii="Arial" w:hAnsi="Arial" w:cs="Arial"/>
          <w:i/>
          <w:iCs/>
        </w:rPr>
        <w:t xml:space="preserve"> però mi sono reso conto che egli non ha commesso alcuna cosa che meriti la morte. Ma poiché si è appellato ad Augusto, ho deciso di inviarlo a lui. </w:t>
      </w:r>
      <w:r w:rsidR="00DC6CB8" w:rsidRPr="00DC6CB8">
        <w:rPr>
          <w:rFonts w:ascii="Arial" w:hAnsi="Arial" w:cs="Arial"/>
          <w:i/>
          <w:iCs/>
        </w:rPr>
        <w:t>Sul</w:t>
      </w:r>
      <w:r w:rsidRPr="00DC6CB8">
        <w:rPr>
          <w:rFonts w:ascii="Arial" w:hAnsi="Arial" w:cs="Arial"/>
          <w:i/>
          <w:iCs/>
        </w:rPr>
        <w:t xml:space="preserve"> suo conto non ho nulla di preciso da scrivere al sovrano; per questo l’ho condotto davanti a voi e soprattutto davanti a te, o re Agrippa, per sapere, dopo questo interrogatorio, che cosa devo scrivere. </w:t>
      </w:r>
      <w:r w:rsidR="00DC6CB8" w:rsidRPr="00DC6CB8">
        <w:rPr>
          <w:rFonts w:ascii="Arial" w:hAnsi="Arial" w:cs="Arial"/>
          <w:i/>
          <w:iCs/>
        </w:rPr>
        <w:t>Mi</w:t>
      </w:r>
      <w:r w:rsidRPr="00DC6CB8">
        <w:rPr>
          <w:rFonts w:ascii="Arial" w:hAnsi="Arial" w:cs="Arial"/>
          <w:i/>
          <w:iCs/>
        </w:rPr>
        <w:t xml:space="preserve"> sembra assurdo infatti mandare un prigioniero, senza indicare le accuse che si muovono contro di lui»</w:t>
      </w:r>
      <w:r w:rsidRPr="00DC6CB8">
        <w:rPr>
          <w:rFonts w:ascii="Arial" w:hAnsi="Arial" w:cs="Arial"/>
          <w:i/>
          <w:iCs/>
        </w:rPr>
        <w:t xml:space="preserve"> (Ar 25,13.27).</w:t>
      </w:r>
    </w:p>
    <w:p w14:paraId="3A087A0C" w14:textId="51B1EE0C" w:rsidR="002B61FA" w:rsidRPr="00DC6CB8" w:rsidRDefault="00DC6CB8" w:rsidP="002B61FA">
      <w:pPr>
        <w:spacing w:after="120"/>
        <w:jc w:val="both"/>
        <w:rPr>
          <w:rFonts w:ascii="Arial" w:hAnsi="Arial" w:cs="Arial"/>
          <w:i/>
          <w:iCs/>
        </w:rPr>
      </w:pPr>
      <w:r w:rsidRPr="00DC6CB8">
        <w:rPr>
          <w:rFonts w:ascii="Arial" w:hAnsi="Arial" w:cs="Arial"/>
          <w:i/>
          <w:iCs/>
        </w:rPr>
        <w:t>Agrippa</w:t>
      </w:r>
      <w:r w:rsidR="002B61FA" w:rsidRPr="00DC6CB8">
        <w:rPr>
          <w:rFonts w:ascii="Arial" w:hAnsi="Arial" w:cs="Arial"/>
          <w:i/>
          <w:iCs/>
        </w:rPr>
        <w:t xml:space="preserve"> disse a Paolo: «Ti è concesso di parlare a tua difesa». Allora Paolo, fatto cenno con la mano, si difese così: «Mi considero fortunato, o re Agrippa, di potermi difendere oggi da tutto ciò di cui vengo accusato dai Giudei, davanti a te, </w:t>
      </w:r>
      <w:r w:rsidRPr="00DC6CB8">
        <w:rPr>
          <w:rFonts w:ascii="Arial" w:hAnsi="Arial" w:cs="Arial"/>
          <w:i/>
          <w:iCs/>
        </w:rPr>
        <w:t>che</w:t>
      </w:r>
      <w:r w:rsidR="002B61FA" w:rsidRPr="00DC6CB8">
        <w:rPr>
          <w:rFonts w:ascii="Arial" w:hAnsi="Arial" w:cs="Arial"/>
          <w:i/>
          <w:iCs/>
        </w:rPr>
        <w:t xml:space="preserve"> conosci a perfezione tutte le usanze e le questioni riguardanti i Giudei. Perciò ti prego di ascoltarmi con pazienza. </w:t>
      </w:r>
      <w:r w:rsidRPr="00DC6CB8">
        <w:rPr>
          <w:rFonts w:ascii="Arial" w:hAnsi="Arial" w:cs="Arial"/>
          <w:i/>
          <w:iCs/>
        </w:rPr>
        <w:t>La</w:t>
      </w:r>
      <w:r w:rsidR="002B61FA" w:rsidRPr="00DC6CB8">
        <w:rPr>
          <w:rFonts w:ascii="Arial" w:hAnsi="Arial" w:cs="Arial"/>
          <w:i/>
          <w:iCs/>
        </w:rPr>
        <w:t xml:space="preserve"> mia vita, fin dalla giovinezza, vissuta sempre tra i miei connazionali e a Gerusalemme, la conoscono tutti i Giudei; </w:t>
      </w:r>
      <w:r w:rsidRPr="00DC6CB8">
        <w:rPr>
          <w:rFonts w:ascii="Arial" w:hAnsi="Arial" w:cs="Arial"/>
          <w:i/>
          <w:iCs/>
        </w:rPr>
        <w:t>essi</w:t>
      </w:r>
      <w:r w:rsidR="002B61FA" w:rsidRPr="00DC6CB8">
        <w:rPr>
          <w:rFonts w:ascii="Arial" w:hAnsi="Arial" w:cs="Arial"/>
          <w:i/>
          <w:iCs/>
        </w:rPr>
        <w:t xml:space="preserve"> sanno pure da tempo, se vogliono darne testimonianza, che, come fariseo, sono vissuto </w:t>
      </w:r>
      <w:r w:rsidR="002B61FA" w:rsidRPr="00DC6CB8">
        <w:rPr>
          <w:rFonts w:ascii="Arial" w:hAnsi="Arial" w:cs="Arial"/>
          <w:i/>
          <w:iCs/>
        </w:rPr>
        <w:lastRenderedPageBreak/>
        <w:t xml:space="preserve">secondo la setta più rigida della nostra religione. </w:t>
      </w:r>
      <w:r w:rsidRPr="00DC6CB8">
        <w:rPr>
          <w:rFonts w:ascii="Arial" w:hAnsi="Arial" w:cs="Arial"/>
          <w:i/>
          <w:iCs/>
        </w:rPr>
        <w:t>E</w:t>
      </w:r>
      <w:r w:rsidR="002B61FA" w:rsidRPr="00DC6CB8">
        <w:rPr>
          <w:rFonts w:ascii="Arial" w:hAnsi="Arial" w:cs="Arial"/>
          <w:i/>
          <w:iCs/>
        </w:rPr>
        <w:t xml:space="preserve"> ora sto qui sotto processo a motivo della speranza nella promessa fatta da Dio ai nostri padri, </w:t>
      </w:r>
      <w:r w:rsidRPr="00DC6CB8">
        <w:rPr>
          <w:rFonts w:ascii="Arial" w:hAnsi="Arial" w:cs="Arial"/>
          <w:i/>
          <w:iCs/>
        </w:rPr>
        <w:t>e</w:t>
      </w:r>
      <w:r w:rsidR="002B61FA" w:rsidRPr="00DC6CB8">
        <w:rPr>
          <w:rFonts w:ascii="Arial" w:hAnsi="Arial" w:cs="Arial"/>
          <w:i/>
          <w:iCs/>
        </w:rPr>
        <w:t xml:space="preserve"> che le nostre dodici tribù sperano di vedere compiuta, servendo Dio notte e giorno con perseveranza. A motivo di questa speranza, o re, sono ora accusato dai Giudei! </w:t>
      </w:r>
      <w:r w:rsidRPr="00DC6CB8">
        <w:rPr>
          <w:rFonts w:ascii="Arial" w:hAnsi="Arial" w:cs="Arial"/>
          <w:i/>
          <w:iCs/>
        </w:rPr>
        <w:t>Perché</w:t>
      </w:r>
      <w:r w:rsidR="002B61FA" w:rsidRPr="00DC6CB8">
        <w:rPr>
          <w:rFonts w:ascii="Arial" w:hAnsi="Arial" w:cs="Arial"/>
          <w:i/>
          <w:iCs/>
        </w:rPr>
        <w:t xml:space="preserve"> fra voi è considerato incredibile che Dio risusciti i morti?</w:t>
      </w:r>
    </w:p>
    <w:p w14:paraId="4CE1A811" w14:textId="42B3D649" w:rsidR="002B61FA" w:rsidRDefault="00DC6CB8" w:rsidP="002B61FA">
      <w:pPr>
        <w:spacing w:after="120"/>
        <w:jc w:val="both"/>
        <w:rPr>
          <w:rFonts w:ascii="Arial" w:hAnsi="Arial" w:cs="Arial"/>
        </w:rPr>
      </w:pPr>
      <w:r w:rsidRPr="00DC6CB8">
        <w:rPr>
          <w:rFonts w:ascii="Arial" w:hAnsi="Arial" w:cs="Arial"/>
          <w:i/>
          <w:iCs/>
        </w:rPr>
        <w:t>Eppure</w:t>
      </w:r>
      <w:r w:rsidR="002B61FA" w:rsidRPr="00DC6CB8">
        <w:rPr>
          <w:rFonts w:ascii="Arial" w:hAnsi="Arial" w:cs="Arial"/>
          <w:i/>
          <w:iCs/>
        </w:rPr>
        <w:t xml:space="preserve"> anche io ritenni mio dovere compiere molte cose ostili contro il nome di Gesù il Nazareno. </w:t>
      </w:r>
      <w:r w:rsidRPr="00DC6CB8">
        <w:rPr>
          <w:rFonts w:ascii="Arial" w:hAnsi="Arial" w:cs="Arial"/>
          <w:i/>
          <w:iCs/>
        </w:rPr>
        <w:t>Così</w:t>
      </w:r>
      <w:r w:rsidR="002B61FA" w:rsidRPr="00DC6CB8">
        <w:rPr>
          <w:rFonts w:ascii="Arial" w:hAnsi="Arial" w:cs="Arial"/>
          <w:i/>
          <w:iCs/>
        </w:rPr>
        <w:t xml:space="preserve"> ho fatto a Gerusalemme: molti dei fedeli li rinchiusi in prigione con il potere avuto dai capi dei sacerdoti e, quando venivano messi a morte, anche io ho dato il mio voto. </w:t>
      </w:r>
      <w:r w:rsidRPr="00DC6CB8">
        <w:rPr>
          <w:rFonts w:ascii="Arial" w:hAnsi="Arial" w:cs="Arial"/>
          <w:i/>
          <w:iCs/>
        </w:rPr>
        <w:t>In</w:t>
      </w:r>
      <w:r w:rsidR="002B61FA" w:rsidRPr="00DC6CB8">
        <w:rPr>
          <w:rFonts w:ascii="Arial" w:hAnsi="Arial" w:cs="Arial"/>
          <w:i/>
          <w:iCs/>
        </w:rPr>
        <w:t xml:space="preserve"> tutte le sinagoghe cercavo spesso di costringerli con le torture a bestemmiare e, nel colmo del mio furore contro di loro, davo loro la caccia perfino nelle città straniere.</w:t>
      </w:r>
      <w:r w:rsidR="002B61FA" w:rsidRPr="00DC6CB8">
        <w:rPr>
          <w:rFonts w:ascii="Arial" w:hAnsi="Arial" w:cs="Arial"/>
          <w:i/>
          <w:iCs/>
        </w:rPr>
        <w:t xml:space="preserve"> </w:t>
      </w:r>
      <w:r w:rsidRPr="00DC6CB8">
        <w:rPr>
          <w:rFonts w:ascii="Arial" w:hAnsi="Arial" w:cs="Arial"/>
          <w:i/>
          <w:iCs/>
        </w:rPr>
        <w:t>In</w:t>
      </w:r>
      <w:r w:rsidR="002B61FA" w:rsidRPr="00DC6CB8">
        <w:rPr>
          <w:rFonts w:ascii="Arial" w:hAnsi="Arial" w:cs="Arial"/>
          <w:i/>
          <w:iCs/>
        </w:rPr>
        <w:t xml:space="preserve"> tali circostanze, mentre stavo andando a Damasco con il potere e l’autorizzazione dei capi dei sacerdoti, </w:t>
      </w:r>
      <w:r w:rsidRPr="00DC6CB8">
        <w:rPr>
          <w:rFonts w:ascii="Arial" w:hAnsi="Arial" w:cs="Arial"/>
          <w:i/>
          <w:iCs/>
        </w:rPr>
        <w:t>verso</w:t>
      </w:r>
      <w:r w:rsidR="002B61FA" w:rsidRPr="00DC6CB8">
        <w:rPr>
          <w:rFonts w:ascii="Arial" w:hAnsi="Arial" w:cs="Arial"/>
          <w:i/>
          <w:iCs/>
        </w:rPr>
        <w:t xml:space="preserve"> mezzogiorno vidi sulla strada, o re, una luce dal cielo, più splendente del sole, che avvolse me e i miei compagni di viaggio. </w:t>
      </w:r>
      <w:r w:rsidRPr="00DC6CB8">
        <w:rPr>
          <w:rFonts w:ascii="Arial" w:hAnsi="Arial" w:cs="Arial"/>
          <w:i/>
          <w:iCs/>
        </w:rPr>
        <w:t>Tutti</w:t>
      </w:r>
      <w:r w:rsidR="002B61FA" w:rsidRPr="00DC6CB8">
        <w:rPr>
          <w:rFonts w:ascii="Arial" w:hAnsi="Arial" w:cs="Arial"/>
          <w:i/>
          <w:iCs/>
        </w:rPr>
        <w:t xml:space="preserve"> cademmo a terra e io udii una voce che mi diceva in lingua ebraica: “Saulo, Saulo, perché mi perséguiti? È duro per te rivoltarti contro il pungolo”. </w:t>
      </w:r>
      <w:r w:rsidRPr="00DC6CB8">
        <w:rPr>
          <w:rFonts w:ascii="Arial" w:hAnsi="Arial" w:cs="Arial"/>
          <w:i/>
          <w:iCs/>
        </w:rPr>
        <w:t>E</w:t>
      </w:r>
      <w:r w:rsidR="002B61FA" w:rsidRPr="00DC6CB8">
        <w:rPr>
          <w:rFonts w:ascii="Arial" w:hAnsi="Arial" w:cs="Arial"/>
          <w:i/>
          <w:iCs/>
        </w:rPr>
        <w:t xml:space="preserve"> io dissi: “Chi sei, o Signore?”. E il Signore rispose: “Io sono Gesù, che tu perséguiti. </w:t>
      </w:r>
      <w:r w:rsidRPr="00DC6CB8">
        <w:rPr>
          <w:rFonts w:ascii="Arial" w:hAnsi="Arial" w:cs="Arial"/>
          <w:i/>
          <w:iCs/>
        </w:rPr>
        <w:t>Ma</w:t>
      </w:r>
      <w:r w:rsidR="002B61FA" w:rsidRPr="00DC6CB8">
        <w:rPr>
          <w:rFonts w:ascii="Arial" w:hAnsi="Arial" w:cs="Arial"/>
          <w:i/>
          <w:iCs/>
        </w:rPr>
        <w:t xml:space="preserve"> ora àlzati e sta’ in piedi; io ti sono apparso infatti per costituirti ministro e testimone di quelle cose che hai visto di me e di quelle per cui ti apparirò. </w:t>
      </w:r>
      <w:r w:rsidRPr="00DC6CB8">
        <w:rPr>
          <w:rFonts w:ascii="Arial" w:hAnsi="Arial" w:cs="Arial"/>
          <w:i/>
          <w:iCs/>
        </w:rPr>
        <w:t>Ti</w:t>
      </w:r>
      <w:r w:rsidR="002B61FA" w:rsidRPr="00DC6CB8">
        <w:rPr>
          <w:rFonts w:ascii="Arial" w:hAnsi="Arial" w:cs="Arial"/>
          <w:i/>
          <w:iCs/>
        </w:rPr>
        <w:t xml:space="preserve"> libererò dal popolo e dalle nazioni, a cui ti mando </w:t>
      </w:r>
      <w:r w:rsidRPr="00DC6CB8">
        <w:rPr>
          <w:rFonts w:ascii="Arial" w:hAnsi="Arial" w:cs="Arial"/>
          <w:i/>
          <w:iCs/>
        </w:rPr>
        <w:t>per</w:t>
      </w:r>
      <w:r w:rsidR="002B61FA" w:rsidRPr="00DC6CB8">
        <w:rPr>
          <w:rFonts w:ascii="Arial" w:hAnsi="Arial" w:cs="Arial"/>
          <w:i/>
          <w:iCs/>
        </w:rPr>
        <w:t xml:space="preserve"> aprire i loro occhi, perché si convertano dalle tenebre alla luce e dal potere di Satana a Dio, e ottengano il perdono dei peccati e l’eredità, in mezzo a coloro che sono stati santificati per la fede in me”.</w:t>
      </w:r>
      <w:r w:rsidR="002B61FA" w:rsidRPr="00DC6CB8">
        <w:rPr>
          <w:rFonts w:ascii="Arial" w:hAnsi="Arial" w:cs="Arial"/>
          <w:i/>
          <w:iCs/>
        </w:rPr>
        <w:t xml:space="preserve"> </w:t>
      </w:r>
      <w:r w:rsidRPr="00DC6CB8">
        <w:rPr>
          <w:rFonts w:ascii="Arial" w:hAnsi="Arial" w:cs="Arial"/>
          <w:i/>
          <w:iCs/>
        </w:rPr>
        <w:t>Perciò</w:t>
      </w:r>
      <w:r w:rsidR="002B61FA" w:rsidRPr="00DC6CB8">
        <w:rPr>
          <w:rFonts w:ascii="Arial" w:hAnsi="Arial" w:cs="Arial"/>
          <w:i/>
          <w:iCs/>
        </w:rPr>
        <w:t xml:space="preserve">, o re Agrippa, io non ho disobbedito alla visione celeste, </w:t>
      </w:r>
      <w:r w:rsidRPr="00DC6CB8">
        <w:rPr>
          <w:rFonts w:ascii="Arial" w:hAnsi="Arial" w:cs="Arial"/>
          <w:i/>
          <w:iCs/>
        </w:rPr>
        <w:t>ma</w:t>
      </w:r>
      <w:r w:rsidR="002B61FA" w:rsidRPr="00DC6CB8">
        <w:rPr>
          <w:rFonts w:ascii="Arial" w:hAnsi="Arial" w:cs="Arial"/>
          <w:i/>
          <w:iCs/>
        </w:rPr>
        <w:t xml:space="preserve">, prima a quelli di Damasco, poi a quelli di Gerusalemme e in tutta la regione della Giudea e infine ai pagani, predicavo di pentirsi e di convertirsi a Dio, comportandosi in maniera degna della conversione. </w:t>
      </w:r>
      <w:r w:rsidRPr="00DC6CB8">
        <w:rPr>
          <w:rFonts w:ascii="Arial" w:hAnsi="Arial" w:cs="Arial"/>
          <w:i/>
          <w:iCs/>
        </w:rPr>
        <w:t>Per</w:t>
      </w:r>
      <w:r w:rsidR="002B61FA" w:rsidRPr="00DC6CB8">
        <w:rPr>
          <w:rFonts w:ascii="Arial" w:hAnsi="Arial" w:cs="Arial"/>
          <w:i/>
          <w:iCs/>
        </w:rPr>
        <w:t xml:space="preserve"> queste cose i Giudei, mentre ero nel tempio, mi presero e tentavano di uccidermi. </w:t>
      </w:r>
      <w:r w:rsidRPr="00DC6CB8">
        <w:rPr>
          <w:rFonts w:ascii="Arial" w:hAnsi="Arial" w:cs="Arial"/>
          <w:i/>
          <w:iCs/>
        </w:rPr>
        <w:t>Ma</w:t>
      </w:r>
      <w:r w:rsidR="002B61FA" w:rsidRPr="00DC6CB8">
        <w:rPr>
          <w:rFonts w:ascii="Arial" w:hAnsi="Arial" w:cs="Arial"/>
          <w:i/>
          <w:iCs/>
        </w:rPr>
        <w:t xml:space="preserve">, con l’aiuto di Dio, fino a questo giorno, sto qui a testimoniare agli umili e ai grandi, null’altro affermando se non quello che i Profeti e Mosè dichiararono che doveva accadere, </w:t>
      </w:r>
      <w:r w:rsidRPr="00DC6CB8">
        <w:rPr>
          <w:rFonts w:ascii="Arial" w:hAnsi="Arial" w:cs="Arial"/>
          <w:i/>
          <w:iCs/>
        </w:rPr>
        <w:t>che</w:t>
      </w:r>
      <w:r w:rsidR="002B61FA" w:rsidRPr="00DC6CB8">
        <w:rPr>
          <w:rFonts w:ascii="Arial" w:hAnsi="Arial" w:cs="Arial"/>
          <w:i/>
          <w:iCs/>
        </w:rPr>
        <w:t xml:space="preserve"> cioè il Cristo avrebbe dovuto soffrire e che, primo tra i risorti da morte, avrebbe annunciato la luce al popolo e alle genti»</w:t>
      </w:r>
      <w:r w:rsidR="002B61FA" w:rsidRPr="00DC6CB8">
        <w:rPr>
          <w:rFonts w:ascii="Arial" w:hAnsi="Arial" w:cs="Arial"/>
          <w:i/>
          <w:iCs/>
        </w:rPr>
        <w:t xml:space="preserve"> (At 26,1-23)</w:t>
      </w:r>
      <w:r w:rsidR="002B61FA">
        <w:rPr>
          <w:rFonts w:ascii="Arial" w:hAnsi="Arial" w:cs="Arial"/>
        </w:rPr>
        <w:t xml:space="preserve">. </w:t>
      </w:r>
    </w:p>
    <w:p w14:paraId="44A49D25" w14:textId="5DBB3ECA" w:rsidR="000D7BC5" w:rsidRPr="00DC6CB8" w:rsidRDefault="00DC6CB8" w:rsidP="00B930FC">
      <w:pPr>
        <w:spacing w:after="120"/>
        <w:jc w:val="both"/>
        <w:rPr>
          <w:rFonts w:ascii="Arial" w:hAnsi="Arial" w:cs="Arial"/>
          <w:iCs/>
        </w:rPr>
      </w:pPr>
      <w:r w:rsidRPr="00DC6CB8">
        <w:rPr>
          <w:rFonts w:ascii="Arial" w:hAnsi="Arial" w:cs="Arial"/>
          <w:iCs/>
        </w:rPr>
        <w:t xml:space="preserve">In questa due </w:t>
      </w:r>
      <w:r>
        <w:rPr>
          <w:rFonts w:ascii="Arial" w:hAnsi="Arial" w:cs="Arial"/>
          <w:iCs/>
        </w:rPr>
        <w:t xml:space="preserve">testimonianze vi è anche tutta l’esperienza di Paolo che ha consumato una intera vita, camminando con Cristo Gesù e annunciando il Vangelo di Dio ad ogni uomo. C’è tutta la sapienza e l’intelligenza, la conoscenza e la scienza dello Spirito Santo, alla cui luce  l’Apostolo legge e vede tutta la sua vita. L’essenza però rimane invariata. Prima era persecutore di Cristo, oggi è perseguitato per Cristo. La sua vita è stata radicalmente modificata dall’incontro con Gesù Signore. Il testimone di Cristo allora non è colui che dice il Vangelo di Cristo. Il testimone è invece colui che dice, narra, annuncia i frutti di grazia e di verità che Cristo per tramite del suo Santo Spirito ha operato e sta operando nella sua vita. La vita trasformata attesta che è il Dito di Dio che ha fatto questo. Nessun altro dito può modificare radicalmente la vita di un uomo. </w:t>
      </w:r>
    </w:p>
    <w:p w14:paraId="7A2D6BBB" w14:textId="741F5431" w:rsidR="00DB6A38" w:rsidRPr="00DB6A38" w:rsidRDefault="003762D7" w:rsidP="0033557A">
      <w:pPr>
        <w:spacing w:after="120"/>
        <w:jc w:val="both"/>
        <w:rPr>
          <w:rFonts w:ascii="Arial" w:hAnsi="Arial" w:cs="Arial"/>
          <w:i/>
        </w:rPr>
      </w:pPr>
      <w:r w:rsidRPr="0033557A">
        <w:rPr>
          <w:rFonts w:ascii="Arial" w:hAnsi="Arial" w:cs="Arial"/>
          <w:i/>
        </w:rPr>
        <w:t>Passando</w:t>
      </w:r>
      <w:r w:rsidR="0033557A" w:rsidRPr="0033557A">
        <w:rPr>
          <w:rFonts w:ascii="Arial" w:hAnsi="Arial" w:cs="Arial"/>
          <w:i/>
        </w:rPr>
        <w:t xml:space="preserve">, vide un uomo cieco dalla nascita </w:t>
      </w:r>
      <w:r w:rsidRPr="0033557A">
        <w:rPr>
          <w:rFonts w:ascii="Arial" w:hAnsi="Arial" w:cs="Arial"/>
          <w:i/>
        </w:rPr>
        <w:t>e</w:t>
      </w:r>
      <w:r w:rsidR="0033557A" w:rsidRPr="0033557A">
        <w:rPr>
          <w:rFonts w:ascii="Arial" w:hAnsi="Arial" w:cs="Arial"/>
          <w:i/>
        </w:rPr>
        <w:t xml:space="preserve"> i suoi discepoli lo interrogarono: «Rabbì, chi ha peccato, lui o i suoi genitori, perché sia nato cieco?». </w:t>
      </w:r>
      <w:r w:rsidRPr="0033557A">
        <w:rPr>
          <w:rFonts w:ascii="Arial" w:hAnsi="Arial" w:cs="Arial"/>
          <w:i/>
        </w:rPr>
        <w:t>Rispose</w:t>
      </w:r>
      <w:r w:rsidR="0033557A" w:rsidRPr="0033557A">
        <w:rPr>
          <w:rFonts w:ascii="Arial" w:hAnsi="Arial" w:cs="Arial"/>
          <w:i/>
        </w:rPr>
        <w:t xml:space="preserve"> Gesù: «Né lui ha peccato né i suoi genitori, ma è perché in lui siano manifestate le opere di Dio. </w:t>
      </w:r>
      <w:r w:rsidRPr="0033557A">
        <w:rPr>
          <w:rFonts w:ascii="Arial" w:hAnsi="Arial" w:cs="Arial"/>
          <w:i/>
        </w:rPr>
        <w:t>Bisogna</w:t>
      </w:r>
      <w:r w:rsidR="0033557A" w:rsidRPr="0033557A">
        <w:rPr>
          <w:rFonts w:ascii="Arial" w:hAnsi="Arial" w:cs="Arial"/>
          <w:i/>
        </w:rPr>
        <w:t xml:space="preserve"> che noi compiamo le opere di colui che mi ha mandato finché è giorno; poi viene la notte, quando nessuno può agire. </w:t>
      </w:r>
      <w:r w:rsidRPr="0033557A">
        <w:rPr>
          <w:rFonts w:ascii="Arial" w:hAnsi="Arial" w:cs="Arial"/>
          <w:i/>
        </w:rPr>
        <w:t>Finché</w:t>
      </w:r>
      <w:r w:rsidR="0033557A" w:rsidRPr="0033557A">
        <w:rPr>
          <w:rFonts w:ascii="Arial" w:hAnsi="Arial" w:cs="Arial"/>
          <w:i/>
        </w:rPr>
        <w:t xml:space="preserve"> io sono nel mondo, sono la luce del mondo». </w:t>
      </w:r>
      <w:r w:rsidRPr="0033557A">
        <w:rPr>
          <w:rFonts w:ascii="Arial" w:hAnsi="Arial" w:cs="Arial"/>
          <w:i/>
        </w:rPr>
        <w:t>Detto</w:t>
      </w:r>
      <w:r w:rsidR="0033557A" w:rsidRPr="0033557A">
        <w:rPr>
          <w:rFonts w:ascii="Arial" w:hAnsi="Arial" w:cs="Arial"/>
          <w:i/>
        </w:rPr>
        <w:t xml:space="preserve"> questo, sputò per terra, fece del fango con la saliva, spalmò il fango sugli occhi del cieco </w:t>
      </w:r>
      <w:r w:rsidRPr="0033557A">
        <w:rPr>
          <w:rFonts w:ascii="Arial" w:hAnsi="Arial" w:cs="Arial"/>
          <w:i/>
        </w:rPr>
        <w:t>e</w:t>
      </w:r>
      <w:r w:rsidR="0033557A" w:rsidRPr="0033557A">
        <w:rPr>
          <w:rFonts w:ascii="Arial" w:hAnsi="Arial" w:cs="Arial"/>
          <w:i/>
        </w:rPr>
        <w:t xml:space="preserve"> gli disse: «Va’ a lavarti nella piscina di Sìloe» – che significa Inviato. Quegli andò, si lavò e tornò che ci vedeva.</w:t>
      </w:r>
      <w:r w:rsidR="007D7F7F">
        <w:rPr>
          <w:rFonts w:ascii="Arial" w:hAnsi="Arial" w:cs="Arial"/>
          <w:i/>
        </w:rPr>
        <w:t xml:space="preserve"> </w:t>
      </w:r>
      <w:r w:rsidRPr="0033557A">
        <w:rPr>
          <w:rFonts w:ascii="Arial" w:hAnsi="Arial" w:cs="Arial"/>
          <w:i/>
        </w:rPr>
        <w:t>Allora</w:t>
      </w:r>
      <w:r w:rsidR="0033557A" w:rsidRPr="0033557A">
        <w:rPr>
          <w:rFonts w:ascii="Arial" w:hAnsi="Arial" w:cs="Arial"/>
          <w:i/>
        </w:rPr>
        <w:t xml:space="preserve"> i vicini e quelli che lo avevano visto prima, perché era un mendicante, dicevano: «Non è lui quello che stava seduto a chiedere l’elemosina?». </w:t>
      </w:r>
      <w:r w:rsidRPr="0033557A">
        <w:rPr>
          <w:rFonts w:ascii="Arial" w:hAnsi="Arial" w:cs="Arial"/>
          <w:i/>
        </w:rPr>
        <w:t>Alcuni</w:t>
      </w:r>
      <w:r w:rsidR="0033557A" w:rsidRPr="0033557A">
        <w:rPr>
          <w:rFonts w:ascii="Arial" w:hAnsi="Arial" w:cs="Arial"/>
          <w:i/>
        </w:rPr>
        <w:t xml:space="preserve"> dicevano: «È lui»; altri dicevano: «No, ma è uno che gli assomiglia». Ed egli diceva: «Sono io!». </w:t>
      </w:r>
      <w:r w:rsidRPr="0033557A">
        <w:rPr>
          <w:rFonts w:ascii="Arial" w:hAnsi="Arial" w:cs="Arial"/>
          <w:i/>
        </w:rPr>
        <w:t>Allora</w:t>
      </w:r>
      <w:r w:rsidR="0033557A" w:rsidRPr="0033557A">
        <w:rPr>
          <w:rFonts w:ascii="Arial" w:hAnsi="Arial" w:cs="Arial"/>
          <w:i/>
        </w:rPr>
        <w:t xml:space="preserve"> gli domandarono: «In che modo ti sono stati aperti gli occhi?». </w:t>
      </w:r>
      <w:r w:rsidRPr="0033557A">
        <w:rPr>
          <w:rFonts w:ascii="Arial" w:hAnsi="Arial" w:cs="Arial"/>
          <w:i/>
        </w:rPr>
        <w:t>Egli</w:t>
      </w:r>
      <w:r w:rsidR="0033557A" w:rsidRPr="0033557A">
        <w:rPr>
          <w:rFonts w:ascii="Arial" w:hAnsi="Arial" w:cs="Arial"/>
          <w:i/>
        </w:rPr>
        <w:t xml:space="preserve"> rispose: </w:t>
      </w:r>
      <w:bookmarkStart w:id="0" w:name="_Hlk132955050"/>
      <w:r w:rsidR="0033557A" w:rsidRPr="0033557A">
        <w:rPr>
          <w:rFonts w:ascii="Arial" w:hAnsi="Arial" w:cs="Arial"/>
          <w:i/>
        </w:rPr>
        <w:t xml:space="preserve">«L’uomo che si chiama Gesù ha fatto del fango, mi ha spalmato gli occhi e mi ha detto: “Va’ a Sìloe e làvati!”. </w:t>
      </w:r>
      <w:bookmarkStart w:id="1" w:name="_Hlk132909591"/>
      <w:r w:rsidR="0033557A" w:rsidRPr="0033557A">
        <w:rPr>
          <w:rFonts w:ascii="Arial" w:hAnsi="Arial" w:cs="Arial"/>
          <w:i/>
        </w:rPr>
        <w:t>Io sono andato, mi sono lavato e ho acquistato la vista</w:t>
      </w:r>
      <w:bookmarkEnd w:id="1"/>
      <w:r w:rsidR="0033557A" w:rsidRPr="0033557A">
        <w:rPr>
          <w:rFonts w:ascii="Arial" w:hAnsi="Arial" w:cs="Arial"/>
          <w:i/>
        </w:rPr>
        <w:t xml:space="preserve">». </w:t>
      </w:r>
      <w:bookmarkEnd w:id="0"/>
      <w:r w:rsidRPr="0033557A">
        <w:rPr>
          <w:rFonts w:ascii="Arial" w:hAnsi="Arial" w:cs="Arial"/>
          <w:i/>
        </w:rPr>
        <w:t>Gli</w:t>
      </w:r>
      <w:r w:rsidR="0033557A" w:rsidRPr="0033557A">
        <w:rPr>
          <w:rFonts w:ascii="Arial" w:hAnsi="Arial" w:cs="Arial"/>
          <w:i/>
        </w:rPr>
        <w:t xml:space="preserve"> dissero: «Dov’è costui?». Rispose: «Non lo so».</w:t>
      </w:r>
      <w:r w:rsidR="007D7F7F">
        <w:rPr>
          <w:rFonts w:ascii="Arial" w:hAnsi="Arial" w:cs="Arial"/>
          <w:i/>
        </w:rPr>
        <w:t xml:space="preserve"> </w:t>
      </w:r>
      <w:r w:rsidRPr="0033557A">
        <w:rPr>
          <w:rFonts w:ascii="Arial" w:hAnsi="Arial" w:cs="Arial"/>
          <w:i/>
        </w:rPr>
        <w:t>Condussero</w:t>
      </w:r>
      <w:r w:rsidR="0033557A" w:rsidRPr="0033557A">
        <w:rPr>
          <w:rFonts w:ascii="Arial" w:hAnsi="Arial" w:cs="Arial"/>
          <w:i/>
        </w:rPr>
        <w:t xml:space="preserve"> dai farisei quello che era stato cieco: </w:t>
      </w:r>
      <w:r w:rsidRPr="0033557A">
        <w:rPr>
          <w:rFonts w:ascii="Arial" w:hAnsi="Arial" w:cs="Arial"/>
          <w:i/>
        </w:rPr>
        <w:t>era</w:t>
      </w:r>
      <w:r w:rsidR="0033557A" w:rsidRPr="0033557A">
        <w:rPr>
          <w:rFonts w:ascii="Arial" w:hAnsi="Arial" w:cs="Arial"/>
          <w:i/>
        </w:rPr>
        <w:t xml:space="preserve"> un sabato, il giorno in cui Gesù aveva fatto del fango e gli aveva aperto gli occhi. </w:t>
      </w:r>
      <w:r w:rsidRPr="0033557A">
        <w:rPr>
          <w:rFonts w:ascii="Arial" w:hAnsi="Arial" w:cs="Arial"/>
          <w:i/>
        </w:rPr>
        <w:t>Anche</w:t>
      </w:r>
      <w:r w:rsidR="0033557A" w:rsidRPr="0033557A">
        <w:rPr>
          <w:rFonts w:ascii="Arial" w:hAnsi="Arial" w:cs="Arial"/>
          <w:i/>
        </w:rPr>
        <w:t xml:space="preserve"> i farisei dunque gli chiesero di nuovo come aveva acquistato la vista. Ed egli disse loro: «Mi ha messo del fango sugli occhi, mi sono lavato e ci vedo». </w:t>
      </w:r>
      <w:r w:rsidRPr="0033557A">
        <w:rPr>
          <w:rFonts w:ascii="Arial" w:hAnsi="Arial" w:cs="Arial"/>
          <w:i/>
        </w:rPr>
        <w:t>Allora</w:t>
      </w:r>
      <w:r w:rsidR="0033557A" w:rsidRPr="0033557A">
        <w:rPr>
          <w:rFonts w:ascii="Arial" w:hAnsi="Arial" w:cs="Arial"/>
          <w:i/>
        </w:rPr>
        <w:t xml:space="preserve"> alcuni dei farisei dicevano: «Quest’uomo non viene da Dio, perché non osserva il sabato». Altri invece dicevano: «Come può un peccatore compiere segni di questo genere?». E c’era dissenso tra loro. </w:t>
      </w:r>
      <w:r w:rsidRPr="0033557A">
        <w:rPr>
          <w:rFonts w:ascii="Arial" w:hAnsi="Arial" w:cs="Arial"/>
          <w:i/>
        </w:rPr>
        <w:t>Allora</w:t>
      </w:r>
      <w:r w:rsidR="0033557A" w:rsidRPr="0033557A">
        <w:rPr>
          <w:rFonts w:ascii="Arial" w:hAnsi="Arial" w:cs="Arial"/>
          <w:i/>
        </w:rPr>
        <w:t xml:space="preserve"> dissero di nuovo al cieco: «Tu, che cosa dici di lui, dal momento che ti ha aperto gli occhi?». Egli rispose: È un profeta! </w:t>
      </w:r>
      <w:r w:rsidR="00E2070B">
        <w:rPr>
          <w:rFonts w:ascii="Arial" w:hAnsi="Arial" w:cs="Arial"/>
          <w:i/>
        </w:rPr>
        <w:t xml:space="preserve">(Gv </w:t>
      </w:r>
      <w:r w:rsidR="0033557A">
        <w:rPr>
          <w:rFonts w:ascii="Arial" w:hAnsi="Arial" w:cs="Arial"/>
          <w:i/>
        </w:rPr>
        <w:t>9</w:t>
      </w:r>
      <w:r w:rsidR="004430A9">
        <w:rPr>
          <w:rFonts w:ascii="Arial" w:hAnsi="Arial" w:cs="Arial"/>
          <w:i/>
        </w:rPr>
        <w:t>,</w:t>
      </w:r>
      <w:r w:rsidR="0033557A">
        <w:rPr>
          <w:rFonts w:ascii="Arial" w:hAnsi="Arial" w:cs="Arial"/>
          <w:i/>
        </w:rPr>
        <w:t>1</w:t>
      </w:r>
      <w:r w:rsidR="004430A9">
        <w:rPr>
          <w:rFonts w:ascii="Arial" w:hAnsi="Arial" w:cs="Arial"/>
          <w:i/>
        </w:rPr>
        <w:t>-</w:t>
      </w:r>
      <w:r w:rsidR="0033557A">
        <w:rPr>
          <w:rFonts w:ascii="Arial" w:hAnsi="Arial" w:cs="Arial"/>
          <w:i/>
        </w:rPr>
        <w:t>7</w:t>
      </w:r>
      <w:r w:rsidR="004430A9">
        <w:rPr>
          <w:rFonts w:ascii="Arial" w:hAnsi="Arial" w:cs="Arial"/>
          <w:i/>
        </w:rPr>
        <w:t xml:space="preserve">). </w:t>
      </w:r>
    </w:p>
    <w:p w14:paraId="0C6DFC1E" w14:textId="51F226DB" w:rsidR="00DA138B" w:rsidRPr="00D8149C" w:rsidRDefault="009C36C5" w:rsidP="00D8149C">
      <w:pPr>
        <w:spacing w:after="120"/>
        <w:jc w:val="both"/>
        <w:rPr>
          <w:rFonts w:ascii="Arial" w:hAnsi="Arial" w:cs="Arial"/>
          <w:b/>
          <w:i/>
          <w:sz w:val="18"/>
          <w:szCs w:val="18"/>
        </w:rPr>
      </w:pPr>
      <w:r>
        <w:rPr>
          <w:rFonts w:ascii="Arial" w:hAnsi="Arial" w:cs="Arial"/>
        </w:rPr>
        <w:t xml:space="preserve">Il nato cieco prima attesta ciò che a lui p stato fatto. Quando a lui viene chiesto di pronunciarsi sulla persona che gli ha fatto questo, egli non esita a dire che è un profeta. Da dove attinge quest’uomo questa purissima verità? Dalla storia sacra. Mosè è profeta del Dio vivente e compie miracoli e segni. Elia ed Eliseo sono profeti del Dio vivente e hanno risuscitato anche dei morti. Nessuno potrà mai compiere </w:t>
      </w:r>
      <w:r w:rsidR="00266C08">
        <w:rPr>
          <w:rFonts w:ascii="Arial" w:hAnsi="Arial" w:cs="Arial"/>
        </w:rPr>
        <w:t>d</w:t>
      </w:r>
      <w:r>
        <w:rPr>
          <w:rFonts w:ascii="Arial" w:hAnsi="Arial" w:cs="Arial"/>
        </w:rPr>
        <w:t xml:space="preserve">i queste opere, se Dio non è con Lui e se Lui non è con Dio. Lui è figlio d’Israele. Era cieco. Non era sordo. Quanto valeva per gli uomini di Dio di ieri, vale anche per gli uomini di Dio di oggi. Dio è con Gesù e Gesù è con Dio. Se non si giunge a questa verità, allora attestiamo che non siamo nella verità dei nostri padri. Siamo in un altro mondo, ma non nel mondo della Scrittura Santa. È cosa tristissima che un uomo che si dice di Dio o che si professa un suo ministro non faccia la stessa professione di fede dinanzi ai molti miracoli dello spirito, dell’anima, del cuore. Una conversione vera, reale, sincera, una conversione come quella dell’Apostolo Paolo mai potrà essere frutto di forze umane. Essa può essere solo opera di Cristo Gesù. Questa verità va sempre professata. </w:t>
      </w:r>
      <w:r w:rsidR="00D8149C">
        <w:rPr>
          <w:rFonts w:ascii="Arial" w:hAnsi="Arial" w:cs="Arial"/>
        </w:rPr>
        <w:t xml:space="preserve">La Madre di Dio ci ottenga la grazia di essere sempre, dinanzi ad ogni uomo veri testimoni della verità del Figlio suo e della sua grazia. </w:t>
      </w:r>
      <w:r w:rsidR="00A97782" w:rsidRPr="00D8149C">
        <w:rPr>
          <w:rFonts w:ascii="Arial" w:hAnsi="Arial"/>
          <w:b/>
          <w:sz w:val="18"/>
          <w:szCs w:val="18"/>
        </w:rPr>
        <w:t xml:space="preserve">24 </w:t>
      </w:r>
      <w:r w:rsidR="000D01A9" w:rsidRPr="00D8149C">
        <w:rPr>
          <w:rFonts w:ascii="Arial" w:hAnsi="Arial"/>
          <w:b/>
          <w:sz w:val="18"/>
          <w:szCs w:val="18"/>
        </w:rPr>
        <w:t>Dicembre 2023</w:t>
      </w:r>
    </w:p>
    <w:sectPr w:rsidR="00DA138B" w:rsidRPr="00D8149C" w:rsidSect="00DC6CB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6C08"/>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B61F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D7F7F"/>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36C5"/>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55E"/>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149C"/>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CB8"/>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1874</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2023-04-19T10:00:00Z</dcterms:created>
  <dcterms:modified xsi:type="dcterms:W3CDTF">2023-04-21T06:50:00Z</dcterms:modified>
</cp:coreProperties>
</file>